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F80F5" w14:textId="77777777" w:rsidR="00914EF2" w:rsidRDefault="00914EF2" w:rsidP="00914EF2">
      <w:pPr>
        <w:pStyle w:val="a3"/>
        <w:wordWrap/>
        <w:jc w:val="center"/>
      </w:pPr>
      <w:r>
        <w:rPr>
          <w:rFonts w:ascii="한컴바탕" w:eastAsia="한컴바탕" w:hint="eastAsia"/>
          <w:b/>
          <w:bCs/>
          <w:sz w:val="60"/>
          <w:szCs w:val="60"/>
        </w:rPr>
        <w:t>선교사 병가 신청서</w:t>
      </w:r>
    </w:p>
    <w:p w14:paraId="3EF2FCC3" w14:textId="77777777" w:rsidR="00914EF2" w:rsidRDefault="00914EF2" w:rsidP="00914EF2">
      <w:pPr>
        <w:pStyle w:val="a3"/>
        <w:wordWrap/>
        <w:jc w:val="center"/>
        <w:rPr>
          <w:b/>
          <w:bCs/>
        </w:rPr>
      </w:pPr>
    </w:p>
    <w:p w14:paraId="0AD7A2CE" w14:textId="77777777" w:rsidR="00914EF2" w:rsidRDefault="00914EF2" w:rsidP="00914EF2">
      <w:pPr>
        <w:pStyle w:val="a3"/>
        <w:wordWrap/>
        <w:jc w:val="right"/>
      </w:pPr>
      <w:r>
        <w:rPr>
          <w:rFonts w:ascii="한컴바탕" w:eastAsia="한컴바탕" w:hint="eastAsia"/>
          <w:b/>
          <w:bCs/>
          <w:sz w:val="24"/>
          <w:szCs w:val="24"/>
        </w:rPr>
        <w:t>기독교대한감리회 본부 선교국 귀중</w:t>
      </w:r>
    </w:p>
    <w:p w14:paraId="0D8D63C6" w14:textId="77777777" w:rsidR="00914EF2" w:rsidRDefault="00914EF2" w:rsidP="00914EF2">
      <w:pPr>
        <w:pStyle w:val="a3"/>
      </w:pPr>
    </w:p>
    <w:p w14:paraId="0439597B" w14:textId="77777777" w:rsidR="00914EF2" w:rsidRDefault="00914EF2" w:rsidP="00914EF2">
      <w:pPr>
        <w:pStyle w:val="a3"/>
        <w:ind w:left="1200"/>
      </w:pPr>
    </w:p>
    <w:p w14:paraId="272A8027" w14:textId="77777777" w:rsidR="00914EF2" w:rsidRDefault="00914EF2" w:rsidP="00914EF2">
      <w:pPr>
        <w:pStyle w:val="a3"/>
        <w:spacing w:line="720" w:lineRule="auto"/>
        <w:ind w:left="1200"/>
      </w:pPr>
      <w:r>
        <w:rPr>
          <w:rFonts w:ascii="한컴바탕" w:eastAsia="한컴바탕" w:hint="eastAsia"/>
          <w:b/>
          <w:bCs/>
          <w:spacing w:val="10"/>
          <w:sz w:val="24"/>
          <w:szCs w:val="24"/>
        </w:rPr>
        <w:t>선교사명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: </w:t>
      </w:r>
    </w:p>
    <w:p w14:paraId="2483220D" w14:textId="77777777" w:rsidR="00914EF2" w:rsidRDefault="00914EF2" w:rsidP="00914EF2">
      <w:pPr>
        <w:pStyle w:val="a3"/>
        <w:spacing w:line="720" w:lineRule="auto"/>
        <w:ind w:left="1200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선 교 지: </w:t>
      </w:r>
    </w:p>
    <w:p w14:paraId="55BE03F2" w14:textId="77777777" w:rsidR="00914EF2" w:rsidRDefault="00914EF2" w:rsidP="00914EF2">
      <w:pPr>
        <w:pStyle w:val="a3"/>
        <w:spacing w:line="720" w:lineRule="auto"/>
        <w:ind w:left="1200"/>
        <w:rPr>
          <w:rFonts w:ascii="한컴바탕" w:eastAsia="한컴바탕"/>
          <w:b/>
          <w:bCs/>
          <w:sz w:val="24"/>
          <w:szCs w:val="24"/>
        </w:rPr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파송기간: </w:t>
      </w:r>
      <w:r>
        <w:rPr>
          <w:rFonts w:ascii="한컴바탕" w:eastAsia="한컴바탕"/>
          <w:b/>
          <w:bCs/>
          <w:sz w:val="24"/>
          <w:szCs w:val="24"/>
        </w:rPr>
        <w:t xml:space="preserve"> 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년 </w:t>
      </w:r>
      <w:r>
        <w:rPr>
          <w:rFonts w:ascii="한컴바탕" w:eastAsia="한컴바탕"/>
          <w:b/>
          <w:bCs/>
          <w:sz w:val="24"/>
          <w:szCs w:val="24"/>
        </w:rPr>
        <w:t xml:space="preserve">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월 </w:t>
      </w:r>
      <w:r>
        <w:rPr>
          <w:rFonts w:ascii="한컴바탕" w:eastAsia="한컴바탕"/>
          <w:b/>
          <w:bCs/>
          <w:sz w:val="24"/>
          <w:szCs w:val="24"/>
        </w:rPr>
        <w:t xml:space="preserve">      </w:t>
      </w:r>
      <w:r>
        <w:rPr>
          <w:rFonts w:ascii="한컴바탕" w:eastAsia="한컴바탕" w:hint="eastAsia"/>
          <w:b/>
          <w:bCs/>
          <w:sz w:val="24"/>
          <w:szCs w:val="24"/>
        </w:rPr>
        <w:t>일 ~</w:t>
      </w:r>
      <w:r>
        <w:rPr>
          <w:rFonts w:ascii="한컴바탕" w:eastAsia="한컴바탕"/>
          <w:b/>
          <w:bCs/>
          <w:sz w:val="24"/>
          <w:szCs w:val="24"/>
        </w:rPr>
        <w:t xml:space="preserve"> 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 년 </w:t>
      </w:r>
      <w:r>
        <w:rPr>
          <w:rFonts w:ascii="한컴바탕" w:eastAsia="한컴바탕"/>
          <w:b/>
          <w:bCs/>
          <w:sz w:val="24"/>
          <w:szCs w:val="24"/>
        </w:rPr>
        <w:t xml:space="preserve">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월 </w:t>
      </w:r>
      <w:r>
        <w:rPr>
          <w:rFonts w:ascii="한컴바탕" w:eastAsia="한컴바탕"/>
          <w:b/>
          <w:bCs/>
          <w:sz w:val="24"/>
          <w:szCs w:val="24"/>
        </w:rPr>
        <w:t xml:space="preserve">     </w:t>
      </w:r>
      <w:r>
        <w:rPr>
          <w:rFonts w:ascii="한컴바탕" w:eastAsia="한컴바탕" w:hint="eastAsia"/>
          <w:b/>
          <w:bCs/>
          <w:sz w:val="24"/>
          <w:szCs w:val="24"/>
        </w:rPr>
        <w:t>일</w:t>
      </w:r>
    </w:p>
    <w:p w14:paraId="75AA2FBB" w14:textId="77777777" w:rsidR="00914EF2" w:rsidRDefault="00914EF2" w:rsidP="00914EF2">
      <w:pPr>
        <w:pStyle w:val="a3"/>
        <w:spacing w:line="720" w:lineRule="auto"/>
        <w:ind w:left="1200"/>
      </w:pPr>
    </w:p>
    <w:p w14:paraId="1CF60A74" w14:textId="77777777" w:rsidR="00914EF2" w:rsidRDefault="00914EF2" w:rsidP="00914EF2">
      <w:pPr>
        <w:pStyle w:val="a3"/>
        <w:spacing w:line="480" w:lineRule="auto"/>
      </w:pPr>
      <w:r>
        <w:rPr>
          <w:rFonts w:ascii="한컴바탕" w:eastAsia="한컴바탕" w:hint="eastAsia"/>
          <w:sz w:val="24"/>
          <w:szCs w:val="24"/>
        </w:rPr>
        <w:t xml:space="preserve">본인은 첨부서류와 같은 사유로 병가를 신청 하오니 허락하여 주시기 바랍니다. </w:t>
      </w:r>
    </w:p>
    <w:p w14:paraId="25FBBED0" w14:textId="77777777" w:rsidR="00914EF2" w:rsidRDefault="00914EF2" w:rsidP="00914EF2">
      <w:pPr>
        <w:pStyle w:val="a3"/>
        <w:wordWrap/>
        <w:spacing w:line="720" w:lineRule="auto"/>
        <w:jc w:val="center"/>
      </w:pPr>
      <w:r>
        <w:rPr>
          <w:rFonts w:ascii="한컴바탕" w:eastAsia="한컴바탕" w:hint="eastAsia"/>
          <w:b/>
          <w:bCs/>
          <w:sz w:val="26"/>
          <w:szCs w:val="26"/>
        </w:rPr>
        <w:t xml:space="preserve">- 아 </w:t>
      </w:r>
      <w:r>
        <w:rPr>
          <w:rFonts w:ascii="한컴바탕" w:eastAsia="한컴바탕"/>
          <w:b/>
          <w:bCs/>
          <w:sz w:val="26"/>
          <w:szCs w:val="26"/>
        </w:rPr>
        <w:t xml:space="preserve">  </w:t>
      </w:r>
      <w:r>
        <w:rPr>
          <w:rFonts w:ascii="한컴바탕" w:eastAsia="한컴바탕" w:hint="eastAsia"/>
          <w:b/>
          <w:bCs/>
          <w:sz w:val="26"/>
          <w:szCs w:val="26"/>
        </w:rPr>
        <w:t>래 -</w:t>
      </w:r>
    </w:p>
    <w:p w14:paraId="45D3EDA8" w14:textId="77777777" w:rsidR="00914EF2" w:rsidRDefault="00914EF2" w:rsidP="00914EF2">
      <w:pPr>
        <w:pStyle w:val="a3"/>
        <w:spacing w:line="624" w:lineRule="auto"/>
        <w:ind w:left="1200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1. 병가신청기간 : </w:t>
      </w:r>
    </w:p>
    <w:p w14:paraId="6E51136E" w14:textId="77777777" w:rsidR="00914EF2" w:rsidRDefault="00914EF2" w:rsidP="00914EF2">
      <w:pPr>
        <w:pStyle w:val="a3"/>
        <w:spacing w:line="624" w:lineRule="auto"/>
        <w:ind w:left="1200"/>
      </w:pPr>
      <w:r>
        <w:rPr>
          <w:rFonts w:ascii="한컴바탕" w:eastAsia="한컴바탕" w:hint="eastAsia"/>
          <w:b/>
          <w:bCs/>
          <w:sz w:val="24"/>
          <w:szCs w:val="24"/>
        </w:rPr>
        <w:t>2. 병가사용사유 :</w:t>
      </w:r>
    </w:p>
    <w:p w14:paraId="37635527" w14:textId="77777777" w:rsidR="00914EF2" w:rsidRDefault="00914EF2" w:rsidP="00914EF2">
      <w:pPr>
        <w:pStyle w:val="a3"/>
        <w:spacing w:line="624" w:lineRule="auto"/>
        <w:ind w:left="1200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3. 병중 </w:t>
      </w:r>
      <w:r>
        <w:rPr>
          <w:rFonts w:ascii="한컴바탕" w:eastAsia="한컴바탕" w:hint="eastAsia"/>
          <w:b/>
          <w:bCs/>
          <w:spacing w:val="12"/>
          <w:sz w:val="24"/>
          <w:szCs w:val="24"/>
        </w:rPr>
        <w:t>연락처</w:t>
      </w:r>
      <w:r>
        <w:rPr>
          <w:rFonts w:eastAsia="한컴바탕"/>
          <w:b/>
          <w:bCs/>
          <w:sz w:val="24"/>
          <w:szCs w:val="24"/>
        </w:rPr>
        <w:t xml:space="preserve">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: </w:t>
      </w:r>
    </w:p>
    <w:p w14:paraId="78C68C1C" w14:textId="77777777" w:rsidR="00914EF2" w:rsidRDefault="00914EF2" w:rsidP="00914EF2">
      <w:pPr>
        <w:pStyle w:val="a3"/>
        <w:spacing w:line="624" w:lineRule="auto"/>
        <w:ind w:left="1200"/>
        <w:rPr>
          <w:rFonts w:ascii="한컴바탕" w:eastAsia="한컴바탕"/>
          <w:b/>
          <w:bCs/>
          <w:sz w:val="24"/>
          <w:szCs w:val="24"/>
        </w:rPr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4. 첨 부 서 류 : 진단서 1부 </w:t>
      </w:r>
    </w:p>
    <w:p w14:paraId="5B7665A7" w14:textId="77777777" w:rsidR="00914EF2" w:rsidRDefault="00914EF2" w:rsidP="00914EF2">
      <w:pPr>
        <w:pStyle w:val="a3"/>
        <w:spacing w:line="720" w:lineRule="auto"/>
        <w:ind w:left="700" w:firstLineChars="1000" w:firstLine="2355"/>
      </w:pPr>
      <w:r>
        <w:rPr>
          <w:rFonts w:ascii="한컴바탕" w:eastAsia="한컴바탕" w:hint="eastAsia"/>
          <w:b/>
          <w:bCs/>
          <w:sz w:val="24"/>
          <w:szCs w:val="24"/>
        </w:rPr>
        <w:t xml:space="preserve">년 </w:t>
      </w:r>
      <w:r>
        <w:rPr>
          <w:rFonts w:ascii="한컴바탕" w:eastAsia="한컴바탕"/>
          <w:b/>
          <w:bCs/>
          <w:sz w:val="24"/>
          <w:szCs w:val="24"/>
        </w:rPr>
        <w:t xml:space="preserve">          </w:t>
      </w:r>
      <w:r>
        <w:rPr>
          <w:rFonts w:ascii="한컴바탕" w:eastAsia="한컴바탕" w:hint="eastAsia"/>
          <w:b/>
          <w:bCs/>
          <w:sz w:val="24"/>
          <w:szCs w:val="24"/>
        </w:rPr>
        <w:t xml:space="preserve">월 </w:t>
      </w:r>
      <w:r>
        <w:rPr>
          <w:rFonts w:ascii="한컴바탕" w:eastAsia="한컴바탕"/>
          <w:b/>
          <w:bCs/>
          <w:sz w:val="24"/>
          <w:szCs w:val="24"/>
        </w:rPr>
        <w:t xml:space="preserve">             </w:t>
      </w:r>
      <w:r>
        <w:rPr>
          <w:rFonts w:eastAsia="한컴바탕"/>
          <w:b/>
          <w:bCs/>
          <w:sz w:val="24"/>
          <w:szCs w:val="24"/>
        </w:rPr>
        <w:t>일</w:t>
      </w:r>
    </w:p>
    <w:p w14:paraId="682697CD" w14:textId="77777777" w:rsidR="00CA5DFB" w:rsidRDefault="00914EF2" w:rsidP="00914EF2">
      <w:pPr>
        <w:pStyle w:val="a3"/>
        <w:spacing w:line="720" w:lineRule="auto"/>
        <w:ind w:leftChars="100" w:left="200" w:right="1000" w:firstLineChars="1100" w:firstLine="2807"/>
      </w:pPr>
      <w:r>
        <w:rPr>
          <w:rFonts w:ascii="한컴바탕" w:eastAsia="한컴바탕" w:hint="eastAsia"/>
          <w:b/>
          <w:bCs/>
          <w:sz w:val="26"/>
          <w:szCs w:val="26"/>
        </w:rPr>
        <w:t xml:space="preserve">신 청 자 </w:t>
      </w:r>
      <w:r>
        <w:rPr>
          <w:rFonts w:ascii="한컴바탕" w:eastAsia="한컴바탕"/>
          <w:b/>
          <w:bCs/>
          <w:sz w:val="26"/>
          <w:szCs w:val="26"/>
        </w:rPr>
        <w:t xml:space="preserve">                       (</w:t>
      </w:r>
      <w:r>
        <w:rPr>
          <w:rFonts w:eastAsia="한컴바탕"/>
          <w:b/>
          <w:bCs/>
          <w:sz w:val="26"/>
          <w:szCs w:val="26"/>
        </w:rPr>
        <w:t>인</w:t>
      </w:r>
      <w:r>
        <w:rPr>
          <w:rFonts w:eastAsia="한컴바탕" w:hint="eastAsia"/>
          <w:b/>
          <w:bCs/>
          <w:sz w:val="26"/>
          <w:szCs w:val="26"/>
        </w:rPr>
        <w:t>)</w:t>
      </w:r>
      <w:r>
        <w:rPr>
          <w:rFonts w:eastAsia="한컴바탕"/>
          <w:b/>
          <w:bCs/>
          <w:sz w:val="26"/>
          <w:szCs w:val="26"/>
        </w:rPr>
        <w:t xml:space="preserve"> </w:t>
      </w:r>
    </w:p>
    <w:sectPr w:rsidR="00CA5D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F2"/>
    <w:rsid w:val="00013AB4"/>
    <w:rsid w:val="00764E01"/>
    <w:rsid w:val="007D7742"/>
    <w:rsid w:val="009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84C2"/>
  <w15:chartTrackingRefBased/>
  <w15:docId w15:val="{27D59570-2072-4B24-99D9-52420F74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14EF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김 영란</cp:lastModifiedBy>
  <cp:revision>3</cp:revision>
  <dcterms:created xsi:type="dcterms:W3CDTF">2019-06-03T05:23:00Z</dcterms:created>
  <dcterms:modified xsi:type="dcterms:W3CDTF">2020-10-26T06:09:00Z</dcterms:modified>
</cp:coreProperties>
</file>